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0278A5" w:rsidRDefault="000278A5" w:rsidP="000278A5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278A5">
        <w:rPr>
          <w:rFonts w:ascii="Times New Roman" w:hAnsi="Times New Roman" w:cs="Times New Roman"/>
          <w:b/>
          <w:sz w:val="36"/>
          <w:szCs w:val="36"/>
        </w:rPr>
        <w:t>Implementation of Bus Bridge between AHB and OCP</w:t>
      </w:r>
    </w:p>
    <w:p w:rsidR="000278A5" w:rsidRPr="000278A5" w:rsidRDefault="000278A5" w:rsidP="000278A5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0278A5">
        <w:rPr>
          <w:rFonts w:ascii="Times New Roman" w:hAnsi="Times New Roman" w:cs="Times New Roman"/>
          <w:b/>
          <w:iCs/>
          <w:color w:val="000000"/>
          <w:sz w:val="32"/>
          <w:szCs w:val="32"/>
        </w:rPr>
        <w:t>Abstract</w:t>
      </w:r>
    </w:p>
    <w:p w:rsidR="000278A5" w:rsidRPr="000278A5" w:rsidRDefault="000278A5" w:rsidP="000278A5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278A5">
        <w:rPr>
          <w:rFonts w:ascii="Times New Roman" w:hAnsi="Times New Roman" w:cs="Times New Roman"/>
          <w:color w:val="000000"/>
          <w:sz w:val="24"/>
          <w:szCs w:val="24"/>
        </w:rPr>
        <w:t>Proto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cols are commonly used today to </w:t>
      </w:r>
      <w:r w:rsidRPr="000278A5">
        <w:rPr>
          <w:rFonts w:ascii="Times New Roman" w:hAnsi="Times New Roman" w:cs="Times New Roman"/>
          <w:color w:val="000000"/>
          <w:sz w:val="24"/>
          <w:szCs w:val="24"/>
        </w:rPr>
        <w:t xml:space="preserve">connect IP blocks on structured </w:t>
      </w:r>
      <w:proofErr w:type="spellStart"/>
      <w:r w:rsidRPr="000278A5">
        <w:rPr>
          <w:rFonts w:ascii="Times New Roman" w:hAnsi="Times New Roman" w:cs="Times New Roman"/>
          <w:color w:val="000000"/>
          <w:sz w:val="24"/>
          <w:szCs w:val="24"/>
        </w:rPr>
        <w:t>SoCs</w:t>
      </w:r>
      <w:proofErr w:type="spellEnd"/>
      <w:r w:rsidRPr="000278A5">
        <w:rPr>
          <w:rFonts w:ascii="Times New Roman" w:hAnsi="Times New Roman" w:cs="Times New Roman"/>
          <w:color w:val="000000"/>
          <w:sz w:val="24"/>
          <w:szCs w:val="24"/>
        </w:rPr>
        <w:t>. Generally</w:t>
      </w:r>
      <w:r w:rsidRPr="000278A5">
        <w:rPr>
          <w:rFonts w:ascii="Times New Roman" w:hAnsi="Times New Roman" w:cs="Times New Roman"/>
          <w:color w:val="000000"/>
          <w:sz w:val="24"/>
          <w:szCs w:val="24"/>
        </w:rPr>
        <w:br/>
        <w:t>Protocol is t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he back-bone of the SoC and its </w:t>
      </w:r>
      <w:r w:rsidRPr="000278A5">
        <w:rPr>
          <w:rFonts w:ascii="Times New Roman" w:hAnsi="Times New Roman" w:cs="Times New Roman"/>
          <w:color w:val="000000"/>
          <w:sz w:val="24"/>
          <w:szCs w:val="24"/>
        </w:rPr>
        <w:t>failure usually leads to a non-functional chip. In</w:t>
      </w:r>
      <w:r w:rsidRPr="000278A5">
        <w:rPr>
          <w:rFonts w:ascii="Times New Roman" w:hAnsi="Times New Roman" w:cs="Times New Roman"/>
          <w:color w:val="000000"/>
          <w:sz w:val="24"/>
          <w:szCs w:val="24"/>
        </w:rPr>
        <w:br/>
        <w:t>present ma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rket, various types of standard </w:t>
      </w:r>
      <w:r w:rsidRPr="000278A5">
        <w:rPr>
          <w:rFonts w:ascii="Times New Roman" w:hAnsi="Times New Roman" w:cs="Times New Roman"/>
          <w:color w:val="000000"/>
          <w:sz w:val="24"/>
          <w:szCs w:val="24"/>
        </w:rPr>
        <w:t>protocols are available and are used in SoC</w:t>
      </w:r>
      <w:r w:rsidRPr="000278A5">
        <w:rPr>
          <w:rFonts w:ascii="Times New Roman" w:hAnsi="Times New Roman" w:cs="Times New Roman"/>
          <w:color w:val="000000"/>
          <w:sz w:val="24"/>
          <w:szCs w:val="24"/>
        </w:rPr>
        <w:br/>
        <w:t>which requires 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bridge to pass the information </w:t>
      </w:r>
      <w:r w:rsidRPr="000278A5">
        <w:rPr>
          <w:rFonts w:ascii="Times New Roman" w:hAnsi="Times New Roman" w:cs="Times New Roman"/>
          <w:color w:val="000000"/>
          <w:sz w:val="24"/>
          <w:szCs w:val="24"/>
        </w:rPr>
        <w:t>from one type of protocol to other type of</w:t>
      </w:r>
      <w:r w:rsidRPr="000278A5">
        <w:rPr>
          <w:rFonts w:ascii="Times New Roman" w:hAnsi="Times New Roman" w:cs="Times New Roman"/>
          <w:color w:val="000000"/>
          <w:sz w:val="24"/>
          <w:szCs w:val="24"/>
        </w:rPr>
        <w:br/>
        <w:t xml:space="preserve">protocol safely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and without any data loss. Open </w:t>
      </w:r>
      <w:r w:rsidRPr="000278A5">
        <w:rPr>
          <w:rFonts w:ascii="Times New Roman" w:hAnsi="Times New Roman" w:cs="Times New Roman"/>
          <w:color w:val="000000"/>
          <w:sz w:val="24"/>
          <w:szCs w:val="24"/>
        </w:rPr>
        <w:t>Core Protocol (OCP) and AMBA – Advanced</w:t>
      </w:r>
      <w:r w:rsidRPr="000278A5">
        <w:rPr>
          <w:rFonts w:ascii="Times New Roman" w:hAnsi="Times New Roman" w:cs="Times New Roman"/>
          <w:color w:val="000000"/>
          <w:sz w:val="24"/>
          <w:szCs w:val="24"/>
        </w:rPr>
        <w:br/>
        <w:t>High Per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formance Bus (AHB) protocol are </w:t>
      </w:r>
      <w:r w:rsidRPr="000278A5">
        <w:rPr>
          <w:rFonts w:ascii="Times New Roman" w:hAnsi="Times New Roman" w:cs="Times New Roman"/>
          <w:color w:val="000000"/>
          <w:sz w:val="24"/>
          <w:szCs w:val="24"/>
        </w:rPr>
        <w:t>standard and commonly used protocols. In this</w:t>
      </w:r>
      <w:r w:rsidRPr="000278A5">
        <w:rPr>
          <w:rFonts w:ascii="Times New Roman" w:hAnsi="Times New Roman" w:cs="Times New Roman"/>
          <w:color w:val="000000"/>
          <w:sz w:val="24"/>
          <w:szCs w:val="24"/>
        </w:rPr>
        <w:br/>
        <w:t>work, the bus b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ridge was designed to interface </w:t>
      </w:r>
      <w:r w:rsidRPr="000278A5">
        <w:rPr>
          <w:rFonts w:ascii="Times New Roman" w:hAnsi="Times New Roman" w:cs="Times New Roman"/>
          <w:color w:val="000000"/>
          <w:sz w:val="24"/>
          <w:szCs w:val="24"/>
        </w:rPr>
        <w:t>these protocols which plays a vital role in SoC</w:t>
      </w:r>
      <w:r w:rsidRPr="000278A5">
        <w:rPr>
          <w:rFonts w:ascii="Times New Roman" w:hAnsi="Times New Roman" w:cs="Times New Roman"/>
          <w:color w:val="000000"/>
          <w:sz w:val="24"/>
          <w:szCs w:val="24"/>
        </w:rPr>
        <w:br/>
        <w:t>application suc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h as it may lead to application </w:t>
      </w:r>
      <w:r w:rsidRPr="000278A5">
        <w:rPr>
          <w:rFonts w:ascii="Times New Roman" w:hAnsi="Times New Roman" w:cs="Times New Roman"/>
          <w:color w:val="000000"/>
          <w:sz w:val="24"/>
          <w:szCs w:val="24"/>
        </w:rPr>
        <w:t>failure, if it doesn’t work properly. Initially basic</w:t>
      </w:r>
      <w:r w:rsidRPr="000278A5">
        <w:rPr>
          <w:rFonts w:ascii="Times New Roman" w:hAnsi="Times New Roman" w:cs="Times New Roman"/>
          <w:color w:val="000000"/>
          <w:sz w:val="24"/>
          <w:szCs w:val="24"/>
        </w:rPr>
        <w:br/>
        <w:t>OCP and AHB p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rotocols are modeled separately </w:t>
      </w:r>
      <w:r w:rsidRPr="000278A5">
        <w:rPr>
          <w:rFonts w:ascii="Times New Roman" w:hAnsi="Times New Roman" w:cs="Times New Roman"/>
          <w:color w:val="000000"/>
          <w:sz w:val="24"/>
          <w:szCs w:val="24"/>
        </w:rPr>
        <w:t>using VHDL and are simulated. Basically Bus</w:t>
      </w:r>
      <w:r w:rsidRPr="000278A5">
        <w:rPr>
          <w:rFonts w:ascii="Times New Roman" w:hAnsi="Times New Roman" w:cs="Times New Roman"/>
          <w:color w:val="000000"/>
          <w:sz w:val="24"/>
          <w:szCs w:val="24"/>
        </w:rPr>
        <w:br/>
        <w:t>Bridge should convert com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mand and data of </w:t>
      </w:r>
      <w:r w:rsidRPr="000278A5">
        <w:rPr>
          <w:rFonts w:ascii="Times New Roman" w:hAnsi="Times New Roman" w:cs="Times New Roman"/>
          <w:color w:val="000000"/>
          <w:sz w:val="24"/>
          <w:szCs w:val="24"/>
        </w:rPr>
        <w:t xml:space="preserve">OCP formats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to acceptable AHB formats. This </w:t>
      </w:r>
      <w:r w:rsidRPr="000278A5">
        <w:rPr>
          <w:rFonts w:ascii="Times New Roman" w:hAnsi="Times New Roman" w:cs="Times New Roman"/>
          <w:color w:val="000000"/>
          <w:sz w:val="24"/>
          <w:szCs w:val="24"/>
        </w:rPr>
        <w:t>co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nversion does not ensure proper </w:t>
      </w:r>
      <w:r w:rsidRPr="000278A5">
        <w:rPr>
          <w:rFonts w:ascii="Times New Roman" w:hAnsi="Times New Roman" w:cs="Times New Roman"/>
          <w:color w:val="000000"/>
          <w:sz w:val="24"/>
          <w:szCs w:val="24"/>
        </w:rPr>
        <w:t>communica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tion unless the timings of each </w:t>
      </w:r>
      <w:r w:rsidRPr="000278A5">
        <w:rPr>
          <w:rFonts w:ascii="Times New Roman" w:hAnsi="Times New Roman" w:cs="Times New Roman"/>
          <w:color w:val="000000"/>
          <w:sz w:val="24"/>
          <w:szCs w:val="24"/>
        </w:rPr>
        <w:t>protocol were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met. Hence the interconnecting </w:t>
      </w:r>
      <w:r w:rsidRPr="000278A5">
        <w:rPr>
          <w:rFonts w:ascii="Times New Roman" w:hAnsi="Times New Roman" w:cs="Times New Roman"/>
          <w:color w:val="000000"/>
          <w:sz w:val="24"/>
          <w:szCs w:val="24"/>
        </w:rPr>
        <w:t>Bus Brid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ge wrapper between Core Centric </w:t>
      </w:r>
      <w:r w:rsidRPr="000278A5">
        <w:rPr>
          <w:rFonts w:ascii="Times New Roman" w:hAnsi="Times New Roman" w:cs="Times New Roman"/>
          <w:color w:val="000000"/>
          <w:sz w:val="24"/>
          <w:szCs w:val="24"/>
        </w:rPr>
        <w:t>Protocol (OCP) and Bus Centric Prot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ocol (AHB) </w:t>
      </w:r>
      <w:r w:rsidRPr="000278A5">
        <w:rPr>
          <w:rFonts w:ascii="Times New Roman" w:hAnsi="Times New Roman" w:cs="Times New Roman"/>
          <w:color w:val="000000"/>
          <w:sz w:val="24"/>
          <w:szCs w:val="24"/>
        </w:rPr>
        <w:t>was designe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 with proper timing delay. The </w:t>
      </w:r>
      <w:r w:rsidRPr="000278A5">
        <w:rPr>
          <w:rFonts w:ascii="Times New Roman" w:hAnsi="Times New Roman" w:cs="Times New Roman"/>
          <w:color w:val="000000"/>
          <w:sz w:val="24"/>
          <w:szCs w:val="24"/>
        </w:rPr>
        <w:t>simulation re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sults obtained were analyzed to </w:t>
      </w:r>
      <w:r w:rsidRPr="000278A5">
        <w:rPr>
          <w:rFonts w:ascii="Times New Roman" w:hAnsi="Times New Roman" w:cs="Times New Roman"/>
          <w:color w:val="000000"/>
          <w:sz w:val="24"/>
          <w:szCs w:val="24"/>
        </w:rPr>
        <w:t>adjust the timing 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f the design. Overall timing of </w:t>
      </w:r>
      <w:r w:rsidRPr="000278A5">
        <w:rPr>
          <w:rFonts w:ascii="Times New Roman" w:hAnsi="Times New Roman" w:cs="Times New Roman"/>
          <w:color w:val="000000"/>
          <w:sz w:val="24"/>
          <w:szCs w:val="24"/>
        </w:rPr>
        <w:t>various si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gnals present in the design was </w:t>
      </w:r>
      <w:r w:rsidRPr="000278A5">
        <w:rPr>
          <w:rFonts w:ascii="Times New Roman" w:hAnsi="Times New Roman" w:cs="Times New Roman"/>
          <w:color w:val="000000"/>
          <w:sz w:val="24"/>
          <w:szCs w:val="24"/>
        </w:rPr>
        <w:t>optimized to meet the design objectives.</w:t>
      </w:r>
    </w:p>
    <w:p w:rsidR="000278A5" w:rsidRPr="000278A5" w:rsidRDefault="000278A5" w:rsidP="000278A5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278A5" w:rsidRPr="00530730" w:rsidRDefault="000278A5" w:rsidP="000278A5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30730">
        <w:rPr>
          <w:rFonts w:ascii="Times New Roman" w:hAnsi="Times New Roman"/>
          <w:b/>
          <w:sz w:val="24"/>
          <w:szCs w:val="24"/>
        </w:rPr>
        <w:t>LANGUAGE USED:</w:t>
      </w:r>
    </w:p>
    <w:p w:rsidR="000278A5" w:rsidRPr="0018725D" w:rsidRDefault="000278A5" w:rsidP="000278A5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Vhdl</w:t>
      </w:r>
      <w:proofErr w:type="spellEnd"/>
      <w:r>
        <w:rPr>
          <w:rFonts w:ascii="Times New Roman" w:hAnsi="Times New Roman"/>
          <w:sz w:val="24"/>
          <w:szCs w:val="24"/>
        </w:rPr>
        <w:t>/</w:t>
      </w:r>
      <w:proofErr w:type="spellStart"/>
      <w:r>
        <w:rPr>
          <w:rFonts w:ascii="Times New Roman" w:hAnsi="Times New Roman"/>
          <w:sz w:val="24"/>
          <w:szCs w:val="24"/>
        </w:rPr>
        <w:t>verilog</w:t>
      </w:r>
      <w:proofErr w:type="spellEnd"/>
    </w:p>
    <w:p w:rsidR="000278A5" w:rsidRPr="00BD43C7" w:rsidRDefault="000278A5" w:rsidP="000278A5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D43C7">
        <w:rPr>
          <w:rFonts w:ascii="Times New Roman" w:hAnsi="Times New Roman"/>
          <w:b/>
          <w:sz w:val="24"/>
          <w:szCs w:val="24"/>
        </w:rPr>
        <w:t>TOOLS REQUIRED:</w:t>
      </w:r>
    </w:p>
    <w:p w:rsidR="000278A5" w:rsidRDefault="000278A5" w:rsidP="000278A5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D43C7">
        <w:rPr>
          <w:rFonts w:ascii="Times New Roman" w:hAnsi="Times New Roman"/>
          <w:sz w:val="24"/>
          <w:szCs w:val="24"/>
        </w:rPr>
        <w:t xml:space="preserve">MODELSIM </w:t>
      </w:r>
      <w:r>
        <w:rPr>
          <w:rFonts w:ascii="Times New Roman" w:hAnsi="Times New Roman"/>
          <w:sz w:val="24"/>
          <w:szCs w:val="24"/>
        </w:rPr>
        <w:t>–</w:t>
      </w:r>
      <w:r w:rsidRPr="00BD43C7">
        <w:rPr>
          <w:rFonts w:ascii="Times New Roman" w:hAnsi="Times New Roman"/>
          <w:sz w:val="24"/>
          <w:szCs w:val="24"/>
        </w:rPr>
        <w:t xml:space="preserve"> Simulation</w:t>
      </w:r>
    </w:p>
    <w:p w:rsidR="000278A5" w:rsidRPr="001F3BFB" w:rsidRDefault="000278A5" w:rsidP="000278A5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E544B">
        <w:rPr>
          <w:rFonts w:ascii="Times New Roman" w:hAnsi="Times New Roman"/>
          <w:sz w:val="24"/>
          <w:szCs w:val="24"/>
        </w:rPr>
        <w:t>XILINX-ISE – Synthesis</w:t>
      </w:r>
    </w:p>
    <w:p w:rsidR="000278A5" w:rsidRDefault="000278A5"/>
    <w:sectPr w:rsidR="000278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426CD"/>
    <w:multiLevelType w:val="hybridMultilevel"/>
    <w:tmpl w:val="85DE1220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>
    <w:useFELayout/>
  </w:compat>
  <w:rsids>
    <w:rsidRoot w:val="000278A5"/>
    <w:rsid w:val="000278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VLSI-46</dc:creator>
  <cp:keywords/>
  <dc:description/>
  <cp:lastModifiedBy>VLSI-46</cp:lastModifiedBy>
  <cp:revision>2</cp:revision>
  <dcterms:created xsi:type="dcterms:W3CDTF">2016-12-02T01:07:00Z</dcterms:created>
  <dcterms:modified xsi:type="dcterms:W3CDTF">2016-12-02T01:09:00Z</dcterms:modified>
</cp:coreProperties>
</file>